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CF" w:rsidRPr="00B30553" w:rsidRDefault="00E24E5B" w:rsidP="001C2A0D">
      <w:pPr>
        <w:jc w:val="center"/>
        <w:rPr>
          <w:b/>
          <w:sz w:val="24"/>
          <w:szCs w:val="24"/>
        </w:rPr>
      </w:pPr>
      <w:r w:rsidRPr="00B30553">
        <w:rPr>
          <w:b/>
          <w:sz w:val="24"/>
          <w:szCs w:val="24"/>
        </w:rPr>
        <w:t>Bats at</w:t>
      </w:r>
      <w:r w:rsidR="004D709E" w:rsidRPr="00B30553">
        <w:rPr>
          <w:b/>
          <w:sz w:val="24"/>
          <w:szCs w:val="24"/>
        </w:rPr>
        <w:t xml:space="preserve"> the Library</w:t>
      </w:r>
    </w:p>
    <w:p w:rsidR="00DE10CF" w:rsidRPr="00B30553" w:rsidRDefault="00DE10CF" w:rsidP="001C2A0D">
      <w:pPr>
        <w:jc w:val="center"/>
        <w:rPr>
          <w:sz w:val="24"/>
          <w:szCs w:val="24"/>
        </w:rPr>
      </w:pPr>
      <w:r w:rsidRPr="00B30553">
        <w:rPr>
          <w:sz w:val="24"/>
          <w:szCs w:val="24"/>
        </w:rPr>
        <w:t>Author/Illustrator: Brian Lies</w:t>
      </w:r>
    </w:p>
    <w:p w:rsidR="001C2A0D" w:rsidRPr="00B30553" w:rsidRDefault="001C2A0D" w:rsidP="001C2A0D">
      <w:pPr>
        <w:jc w:val="center"/>
        <w:rPr>
          <w:sz w:val="24"/>
          <w:szCs w:val="24"/>
        </w:rPr>
      </w:pPr>
    </w:p>
    <w:p w:rsidR="00DE10CF" w:rsidRPr="00B30553" w:rsidRDefault="00DE10CF" w:rsidP="004D62F8">
      <w:pPr>
        <w:rPr>
          <w:sz w:val="24"/>
          <w:szCs w:val="24"/>
        </w:rPr>
      </w:pPr>
      <w:r w:rsidRPr="00B30553">
        <w:rPr>
          <w:sz w:val="24"/>
          <w:szCs w:val="24"/>
        </w:rPr>
        <w:t>This book is suitable for 3-5 year olds and provides many opportunities to learn new vocabulary and point out rhyming words.</w:t>
      </w:r>
    </w:p>
    <w:p w:rsidR="004D709E" w:rsidRPr="00B30553" w:rsidRDefault="00DE10CF" w:rsidP="004D62F8">
      <w:pPr>
        <w:rPr>
          <w:sz w:val="24"/>
          <w:szCs w:val="24"/>
        </w:rPr>
      </w:pPr>
      <w:r w:rsidRPr="00B30553">
        <w:rPr>
          <w:sz w:val="24"/>
          <w:szCs w:val="24"/>
        </w:rPr>
        <w:t xml:space="preserve">A great book for vocabulary! You could focus on words like: inky, fluttered, swooped, soared, ache, ajar, eager, rocket, duplicate, flits, exhausted, universe. </w:t>
      </w:r>
    </w:p>
    <w:p w:rsidR="00DE10CF" w:rsidRPr="00B30553" w:rsidRDefault="004D709E" w:rsidP="004D62F8">
      <w:pPr>
        <w:rPr>
          <w:sz w:val="24"/>
          <w:szCs w:val="24"/>
        </w:rPr>
      </w:pPr>
      <w:r w:rsidRPr="00B30553">
        <w:rPr>
          <w:b/>
          <w:sz w:val="24"/>
          <w:szCs w:val="24"/>
        </w:rPr>
        <w:t>Activity:</w:t>
      </w:r>
      <w:r w:rsidRPr="00B30553">
        <w:rPr>
          <w:sz w:val="24"/>
          <w:szCs w:val="24"/>
        </w:rPr>
        <w:t xml:space="preserve"> </w:t>
      </w:r>
      <w:r w:rsidR="00DE10CF" w:rsidRPr="00B30553">
        <w:rPr>
          <w:sz w:val="24"/>
          <w:szCs w:val="24"/>
        </w:rPr>
        <w:t>Pick a word you want to highlight and put a sticky note on that page. For the word you’ve chosen, explain it in a kid-friendly way and connect it to something from their own experience. Use it in a new sentence then go back and re-read the sentence in the book and continu</w:t>
      </w:r>
      <w:r w:rsidRPr="00B30553">
        <w:rPr>
          <w:sz w:val="24"/>
          <w:szCs w:val="24"/>
        </w:rPr>
        <w:t>e with the story. For example, ‘inky’</w:t>
      </w:r>
      <w:r w:rsidR="00DE10CF" w:rsidRPr="00B30553">
        <w:rPr>
          <w:sz w:val="24"/>
          <w:szCs w:val="24"/>
        </w:rPr>
        <w:t xml:space="preserve"> – </w:t>
      </w:r>
      <w:r w:rsidRPr="00B30553">
        <w:rPr>
          <w:sz w:val="24"/>
          <w:szCs w:val="24"/>
        </w:rPr>
        <w:t>“</w:t>
      </w:r>
      <w:r w:rsidR="00DE10CF" w:rsidRPr="00B30553">
        <w:rPr>
          <w:sz w:val="24"/>
          <w:szCs w:val="24"/>
        </w:rPr>
        <w:t>Inky means dark blue or dark black just like a pen that has ink in it.</w:t>
      </w:r>
      <w:r w:rsidR="003434E4" w:rsidRPr="00B30553">
        <w:rPr>
          <w:sz w:val="24"/>
          <w:szCs w:val="24"/>
        </w:rPr>
        <w:t xml:space="preserve"> When you get black paint or black marker or pen on your hand, you could say it was inky. When your parents turn out the lights at bedtime, your room might be inky and dark. Another inky evening’s here….that means it’s dark and inky outside.</w:t>
      </w:r>
      <w:r w:rsidRPr="00B30553">
        <w:rPr>
          <w:sz w:val="24"/>
          <w:szCs w:val="24"/>
        </w:rPr>
        <w:t>”</w:t>
      </w:r>
    </w:p>
    <w:p w:rsidR="000E7D1C" w:rsidRPr="00B30553" w:rsidRDefault="004D709E" w:rsidP="004D62F8">
      <w:pPr>
        <w:rPr>
          <w:sz w:val="24"/>
          <w:szCs w:val="24"/>
        </w:rPr>
      </w:pPr>
      <w:r w:rsidRPr="00B30553">
        <w:rPr>
          <w:b/>
          <w:sz w:val="24"/>
          <w:szCs w:val="24"/>
        </w:rPr>
        <w:t xml:space="preserve">Activity: </w:t>
      </w:r>
      <w:r w:rsidR="000E7D1C" w:rsidRPr="00B30553">
        <w:rPr>
          <w:sz w:val="24"/>
          <w:szCs w:val="24"/>
        </w:rPr>
        <w:t xml:space="preserve">Read a few pages of the story and then stop and say, “There are a lot of rhyming words in this book. Look! Race and place. They rhyme.” Do this a few times during the book but NOT on every page. Keep the flow of the book </w:t>
      </w:r>
      <w:proofErr w:type="gramStart"/>
      <w:r w:rsidR="000E7D1C" w:rsidRPr="00B30553">
        <w:rPr>
          <w:sz w:val="24"/>
          <w:szCs w:val="24"/>
        </w:rPr>
        <w:t>going.</w:t>
      </w:r>
      <w:proofErr w:type="gramEnd"/>
      <w:r w:rsidR="000E7D1C" w:rsidRPr="00B30553">
        <w:rPr>
          <w:sz w:val="24"/>
          <w:szCs w:val="24"/>
        </w:rPr>
        <w:t xml:space="preserve"> At the end of the story, talk about some rhyming wo</w:t>
      </w:r>
      <w:r w:rsidRPr="00B30553">
        <w:rPr>
          <w:sz w:val="24"/>
          <w:szCs w:val="24"/>
        </w:rPr>
        <w:t>rds together and see if the children</w:t>
      </w:r>
      <w:r w:rsidR="000E7D1C" w:rsidRPr="00B30553">
        <w:rPr>
          <w:sz w:val="24"/>
          <w:szCs w:val="24"/>
        </w:rPr>
        <w:t xml:space="preserve"> can come up with some.</w:t>
      </w:r>
    </w:p>
    <w:p w:rsidR="000E7D1C" w:rsidRPr="00B30553" w:rsidRDefault="004D709E" w:rsidP="004D62F8">
      <w:pPr>
        <w:rPr>
          <w:sz w:val="24"/>
          <w:szCs w:val="24"/>
        </w:rPr>
      </w:pPr>
      <w:r w:rsidRPr="00B30553">
        <w:rPr>
          <w:b/>
          <w:sz w:val="24"/>
          <w:szCs w:val="24"/>
        </w:rPr>
        <w:t xml:space="preserve">Activity: </w:t>
      </w:r>
      <w:r w:rsidR="000E7D1C" w:rsidRPr="00B30553">
        <w:rPr>
          <w:sz w:val="24"/>
          <w:szCs w:val="24"/>
        </w:rPr>
        <w:t>At the end of the story, ask some open-ended questions like:</w:t>
      </w:r>
    </w:p>
    <w:p w:rsidR="000E7D1C" w:rsidRPr="00B30553" w:rsidRDefault="004D709E" w:rsidP="000E7D1C">
      <w:pPr>
        <w:pStyle w:val="ListParagraph"/>
        <w:numPr>
          <w:ilvl w:val="0"/>
          <w:numId w:val="2"/>
        </w:numPr>
        <w:rPr>
          <w:sz w:val="24"/>
          <w:szCs w:val="24"/>
        </w:rPr>
      </w:pPr>
      <w:r w:rsidRPr="00B30553">
        <w:rPr>
          <w:sz w:val="24"/>
          <w:szCs w:val="24"/>
        </w:rPr>
        <w:t>“</w:t>
      </w:r>
      <w:r w:rsidR="000E7D1C" w:rsidRPr="00B30553">
        <w:rPr>
          <w:sz w:val="24"/>
          <w:szCs w:val="24"/>
        </w:rPr>
        <w:t>Why do the bats love the library?</w:t>
      </w:r>
      <w:r w:rsidRPr="00B30553">
        <w:rPr>
          <w:sz w:val="24"/>
          <w:szCs w:val="24"/>
        </w:rPr>
        <w:t>”</w:t>
      </w:r>
    </w:p>
    <w:p w:rsidR="000E7D1C" w:rsidRPr="00B30553" w:rsidRDefault="004D709E" w:rsidP="000E7D1C">
      <w:pPr>
        <w:pStyle w:val="ListParagraph"/>
        <w:numPr>
          <w:ilvl w:val="0"/>
          <w:numId w:val="2"/>
        </w:numPr>
        <w:rPr>
          <w:sz w:val="24"/>
          <w:szCs w:val="24"/>
        </w:rPr>
      </w:pPr>
      <w:r w:rsidRPr="00B30553">
        <w:rPr>
          <w:sz w:val="24"/>
          <w:szCs w:val="24"/>
        </w:rPr>
        <w:t>“</w:t>
      </w:r>
      <w:r w:rsidR="000E7D1C" w:rsidRPr="00B30553">
        <w:rPr>
          <w:sz w:val="24"/>
          <w:szCs w:val="24"/>
        </w:rPr>
        <w:t>What did the bats do in the library?</w:t>
      </w:r>
      <w:r w:rsidRPr="00B30553">
        <w:rPr>
          <w:sz w:val="24"/>
          <w:szCs w:val="24"/>
        </w:rPr>
        <w:t>”</w:t>
      </w:r>
    </w:p>
    <w:p w:rsidR="000E7D1C" w:rsidRPr="00B30553" w:rsidRDefault="004D709E" w:rsidP="000E7D1C">
      <w:pPr>
        <w:pStyle w:val="ListParagraph"/>
        <w:numPr>
          <w:ilvl w:val="0"/>
          <w:numId w:val="2"/>
        </w:numPr>
        <w:rPr>
          <w:sz w:val="24"/>
          <w:szCs w:val="24"/>
        </w:rPr>
      </w:pPr>
      <w:r w:rsidRPr="00B30553">
        <w:rPr>
          <w:sz w:val="24"/>
          <w:szCs w:val="24"/>
        </w:rPr>
        <w:t>“</w:t>
      </w:r>
      <w:r w:rsidR="000E7D1C" w:rsidRPr="00B30553">
        <w:rPr>
          <w:sz w:val="24"/>
          <w:szCs w:val="24"/>
        </w:rPr>
        <w:t>What do you like to do when you go to the library?</w:t>
      </w:r>
      <w:r w:rsidRPr="00B30553">
        <w:rPr>
          <w:sz w:val="24"/>
          <w:szCs w:val="24"/>
        </w:rPr>
        <w:t>”</w:t>
      </w:r>
    </w:p>
    <w:p w:rsidR="000E7D1C" w:rsidRPr="00B30553" w:rsidRDefault="004D709E" w:rsidP="000E7D1C">
      <w:pPr>
        <w:pStyle w:val="ListParagraph"/>
        <w:numPr>
          <w:ilvl w:val="0"/>
          <w:numId w:val="2"/>
        </w:numPr>
        <w:rPr>
          <w:sz w:val="24"/>
          <w:szCs w:val="24"/>
        </w:rPr>
      </w:pPr>
      <w:r w:rsidRPr="00B30553">
        <w:rPr>
          <w:sz w:val="24"/>
          <w:szCs w:val="24"/>
        </w:rPr>
        <w:t>“</w:t>
      </w:r>
      <w:r w:rsidR="000E7D1C" w:rsidRPr="00B30553">
        <w:rPr>
          <w:sz w:val="24"/>
          <w:szCs w:val="24"/>
        </w:rPr>
        <w:t>Why did the bats visit the library at night? Why did they have to leave when the sun came up?</w:t>
      </w:r>
      <w:r w:rsidRPr="00B30553">
        <w:rPr>
          <w:sz w:val="24"/>
          <w:szCs w:val="24"/>
        </w:rPr>
        <w:t>”</w:t>
      </w:r>
    </w:p>
    <w:p w:rsidR="000E7D1C" w:rsidRPr="00B30553" w:rsidRDefault="004D709E" w:rsidP="004D709E">
      <w:pPr>
        <w:rPr>
          <w:sz w:val="24"/>
          <w:szCs w:val="24"/>
        </w:rPr>
      </w:pPr>
      <w:r w:rsidRPr="00B30553">
        <w:rPr>
          <w:sz w:val="24"/>
          <w:szCs w:val="24"/>
        </w:rPr>
        <w:t>If the children</w:t>
      </w:r>
      <w:r w:rsidR="000E7D1C" w:rsidRPr="00B30553">
        <w:rPr>
          <w:sz w:val="24"/>
          <w:szCs w:val="24"/>
        </w:rPr>
        <w:t xml:space="preserve"> have trouble answering any of these questions, help them out by explaining the answers or going back in the book to find the answers.</w:t>
      </w:r>
    </w:p>
    <w:p w:rsidR="00AF5E77" w:rsidRPr="00B30553" w:rsidRDefault="004D709E" w:rsidP="004D62F8">
      <w:pPr>
        <w:rPr>
          <w:sz w:val="24"/>
          <w:szCs w:val="24"/>
        </w:rPr>
      </w:pPr>
      <w:r w:rsidRPr="00B30553">
        <w:rPr>
          <w:b/>
          <w:sz w:val="24"/>
          <w:szCs w:val="24"/>
        </w:rPr>
        <w:t xml:space="preserve">Activity: </w:t>
      </w:r>
      <w:r w:rsidRPr="00B30553">
        <w:rPr>
          <w:sz w:val="24"/>
          <w:szCs w:val="24"/>
        </w:rPr>
        <w:t xml:space="preserve">Follow </w:t>
      </w:r>
      <w:r w:rsidR="000E7D1C" w:rsidRPr="00B30553">
        <w:rPr>
          <w:sz w:val="24"/>
          <w:szCs w:val="24"/>
        </w:rPr>
        <w:t>up with a scien</w:t>
      </w:r>
      <w:r w:rsidR="00D7049A" w:rsidRPr="00B30553">
        <w:rPr>
          <w:sz w:val="24"/>
          <w:szCs w:val="24"/>
        </w:rPr>
        <w:t xml:space="preserve">ce corner or art corner on bats and night-time objects/activities (black paint, black construction paper, stars, </w:t>
      </w:r>
      <w:proofErr w:type="gramStart"/>
      <w:r w:rsidR="00D7049A" w:rsidRPr="00B30553">
        <w:rPr>
          <w:sz w:val="24"/>
          <w:szCs w:val="24"/>
        </w:rPr>
        <w:t>googly</w:t>
      </w:r>
      <w:proofErr w:type="gramEnd"/>
      <w:r w:rsidR="00D7049A" w:rsidRPr="00B30553">
        <w:rPr>
          <w:sz w:val="24"/>
          <w:szCs w:val="24"/>
        </w:rPr>
        <w:t xml:space="preserve"> eyes).</w:t>
      </w:r>
    </w:p>
    <w:p w:rsidR="001C2A0D" w:rsidRPr="00B30553" w:rsidRDefault="001C2A0D" w:rsidP="001C2A0D">
      <w:pPr>
        <w:jc w:val="center"/>
        <w:rPr>
          <w:sz w:val="24"/>
          <w:szCs w:val="24"/>
        </w:rPr>
      </w:pPr>
      <w:r w:rsidRPr="00B30553">
        <w:rPr>
          <w:sz w:val="24"/>
          <w:szCs w:val="24"/>
        </w:rPr>
        <w:t xml:space="preserve">Funded by:  Living SJ </w:t>
      </w:r>
    </w:p>
    <w:p w:rsidR="001C2A0D" w:rsidRPr="00B30553" w:rsidRDefault="001C2A0D" w:rsidP="001C2A0D">
      <w:pPr>
        <w:jc w:val="center"/>
        <w:rPr>
          <w:sz w:val="24"/>
          <w:szCs w:val="24"/>
        </w:rPr>
      </w:pPr>
      <w:r w:rsidRPr="00B30553">
        <w:rPr>
          <w:sz w:val="24"/>
          <w:szCs w:val="24"/>
        </w:rPr>
        <w:t xml:space="preserve">Created by: The Early Childhood Services Coordinators and the Talk with Me Team </w:t>
      </w:r>
    </w:p>
    <w:p w:rsidR="001C2A0D" w:rsidRPr="00B30553" w:rsidRDefault="001C2A0D" w:rsidP="001C2A0D">
      <w:pPr>
        <w:jc w:val="center"/>
        <w:rPr>
          <w:sz w:val="24"/>
          <w:szCs w:val="24"/>
        </w:rPr>
      </w:pPr>
      <w:r w:rsidRPr="00B30553">
        <w:rPr>
          <w:noProof/>
          <w:sz w:val="24"/>
          <w:szCs w:val="24"/>
        </w:rPr>
        <w:drawing>
          <wp:inline distT="0" distB="0" distL="0" distR="0" wp14:anchorId="269D5A66" wp14:editId="7DA1B6B2">
            <wp:extent cx="333375" cy="321945"/>
            <wp:effectExtent l="0" t="0" r="9525" b="1905"/>
            <wp:docPr id="1" name="Picture 1" descr="S:\Administrative\Labels and Logos\Logos\ASDS-Logo.jpg"/>
            <wp:cNvGraphicFramePr/>
            <a:graphic xmlns:a="http://schemas.openxmlformats.org/drawingml/2006/main">
              <a:graphicData uri="http://schemas.openxmlformats.org/drawingml/2006/picture">
                <pic:pic xmlns:pic="http://schemas.openxmlformats.org/drawingml/2006/picture">
                  <pic:nvPicPr>
                    <pic:cNvPr id="1" name="Picture 1" descr="S:\Administrative\Labels and Logos\Logos\ASDS-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21945"/>
                    </a:xfrm>
                    <a:prstGeom prst="rect">
                      <a:avLst/>
                    </a:prstGeom>
                    <a:noFill/>
                    <a:ln>
                      <a:noFill/>
                    </a:ln>
                  </pic:spPr>
                </pic:pic>
              </a:graphicData>
            </a:graphic>
          </wp:inline>
        </w:drawing>
      </w:r>
      <w:r w:rsidRPr="00B30553">
        <w:rPr>
          <w:sz w:val="24"/>
          <w:szCs w:val="24"/>
        </w:rPr>
        <w:t xml:space="preserve">, </w:t>
      </w:r>
      <w:r w:rsidRPr="00B30553">
        <w:rPr>
          <w:noProof/>
          <w:sz w:val="24"/>
          <w:szCs w:val="24"/>
        </w:rPr>
        <w:drawing>
          <wp:inline distT="0" distB="0" distL="0" distR="0" wp14:anchorId="3FEABAFB" wp14:editId="2B1413D0">
            <wp:extent cx="1113155" cy="314325"/>
            <wp:effectExtent l="0" t="0" r="0" b="9525"/>
            <wp:docPr id="2" name="Picture 2" descr="S:\Administrative\Labels and Logos\Logos\Talk With Me Logo (English).jpg"/>
            <wp:cNvGraphicFramePr/>
            <a:graphic xmlns:a="http://schemas.openxmlformats.org/drawingml/2006/main">
              <a:graphicData uri="http://schemas.openxmlformats.org/drawingml/2006/picture">
                <pic:pic xmlns:pic="http://schemas.openxmlformats.org/drawingml/2006/picture">
                  <pic:nvPicPr>
                    <pic:cNvPr id="2" name="Picture 2" descr="S:\Administrative\Labels and Logos\Logos\Talk With Me Logo (English).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314325"/>
                    </a:xfrm>
                    <a:prstGeom prst="rect">
                      <a:avLst/>
                    </a:prstGeom>
                    <a:noFill/>
                    <a:ln>
                      <a:noFill/>
                    </a:ln>
                  </pic:spPr>
                </pic:pic>
              </a:graphicData>
            </a:graphic>
          </wp:inline>
        </w:drawing>
      </w:r>
    </w:p>
    <w:p w:rsidR="001C2A0D" w:rsidRPr="00B30553" w:rsidRDefault="001C2A0D" w:rsidP="00B30553">
      <w:pPr>
        <w:jc w:val="center"/>
        <w:rPr>
          <w:sz w:val="24"/>
          <w:szCs w:val="24"/>
        </w:rPr>
      </w:pPr>
      <w:r w:rsidRPr="00B30553">
        <w:rPr>
          <w:sz w:val="24"/>
          <w:szCs w:val="24"/>
        </w:rPr>
        <w:t>1-877-492-8255</w:t>
      </w:r>
      <w:bookmarkStart w:id="0" w:name="_GoBack"/>
      <w:bookmarkEnd w:id="0"/>
    </w:p>
    <w:sectPr w:rsidR="001C2A0D" w:rsidRPr="00B30553" w:rsidSect="00C969F3">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3E5"/>
    <w:multiLevelType w:val="hybridMultilevel"/>
    <w:tmpl w:val="E470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5330D"/>
    <w:multiLevelType w:val="hybridMultilevel"/>
    <w:tmpl w:val="6D48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E29B5"/>
    <w:multiLevelType w:val="hybridMultilevel"/>
    <w:tmpl w:val="821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6"/>
    <w:rsid w:val="000A7A6A"/>
    <w:rsid w:val="000E7D1C"/>
    <w:rsid w:val="001C2A0D"/>
    <w:rsid w:val="002510EC"/>
    <w:rsid w:val="003236FF"/>
    <w:rsid w:val="003434E4"/>
    <w:rsid w:val="00390546"/>
    <w:rsid w:val="004A2257"/>
    <w:rsid w:val="004C2A01"/>
    <w:rsid w:val="004D62F8"/>
    <w:rsid w:val="004D709E"/>
    <w:rsid w:val="00593A15"/>
    <w:rsid w:val="0062290D"/>
    <w:rsid w:val="006E6537"/>
    <w:rsid w:val="007D4237"/>
    <w:rsid w:val="008327A2"/>
    <w:rsid w:val="00834A25"/>
    <w:rsid w:val="00907BB3"/>
    <w:rsid w:val="00AF5E77"/>
    <w:rsid w:val="00B30553"/>
    <w:rsid w:val="00C23F76"/>
    <w:rsid w:val="00C51A04"/>
    <w:rsid w:val="00C969F3"/>
    <w:rsid w:val="00D61000"/>
    <w:rsid w:val="00D7049A"/>
    <w:rsid w:val="00DE10CF"/>
    <w:rsid w:val="00E2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FDFBB-2DBA-4D43-9FF7-2F63B212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8"/>
    <w:pPr>
      <w:ind w:left="720"/>
      <w:contextualSpacing/>
    </w:pPr>
  </w:style>
  <w:style w:type="paragraph" w:styleId="BalloonText">
    <w:name w:val="Balloon Text"/>
    <w:basedOn w:val="Normal"/>
    <w:link w:val="BalloonTextChar"/>
    <w:uiPriority w:val="99"/>
    <w:semiHidden/>
    <w:unhideWhenUsed/>
    <w:rsid w:val="00B3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15103">
      <w:bodyDiv w:val="1"/>
      <w:marLeft w:val="0"/>
      <w:marRight w:val="0"/>
      <w:marTop w:val="0"/>
      <w:marBottom w:val="0"/>
      <w:divBdr>
        <w:top w:val="none" w:sz="0" w:space="0" w:color="auto"/>
        <w:left w:val="none" w:sz="0" w:space="0" w:color="auto"/>
        <w:bottom w:val="none" w:sz="0" w:space="0" w:color="auto"/>
        <w:right w:val="none" w:sz="0" w:space="0" w:color="auto"/>
      </w:divBdr>
    </w:div>
    <w:div w:id="20108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F3096-0FE0-4DCE-8B47-D286364EEC90}"/>
</file>

<file path=customXml/itemProps2.xml><?xml version="1.0" encoding="utf-8"?>
<ds:datastoreItem xmlns:ds="http://schemas.openxmlformats.org/officeDocument/2006/customXml" ds:itemID="{27F807F3-2447-4B53-995A-675A8CB764B1}"/>
</file>

<file path=customXml/itemProps3.xml><?xml version="1.0" encoding="utf-8"?>
<ds:datastoreItem xmlns:ds="http://schemas.openxmlformats.org/officeDocument/2006/customXml" ds:itemID="{D8DB8D66-DD89-4BDE-8171-77C433DAA74D}"/>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Crystal (ASD-S)</dc:creator>
  <cp:keywords/>
  <dc:description/>
  <cp:lastModifiedBy>Sutherland, Hillary</cp:lastModifiedBy>
  <cp:revision>4</cp:revision>
  <cp:lastPrinted>2016-09-14T13:18:00Z</cp:lastPrinted>
  <dcterms:created xsi:type="dcterms:W3CDTF">2016-09-13T17:19:00Z</dcterms:created>
  <dcterms:modified xsi:type="dcterms:W3CDTF">2016-09-14T17:21:00Z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